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13" w:rsidRPr="007621C7" w:rsidRDefault="00114F13" w:rsidP="00114F13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12E8D1" wp14:editId="4D7A5B1D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0" name="Рисунок 2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114F13" w:rsidRPr="007621C7" w:rsidRDefault="00114F13" w:rsidP="00114F13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114F13" w:rsidRPr="007621C7" w:rsidRDefault="00114F13" w:rsidP="00114F13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114F13" w:rsidRPr="007621C7" w:rsidRDefault="00114F13" w:rsidP="00114F13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114F13" w:rsidRPr="007621C7" w:rsidRDefault="00114F13" w:rsidP="00114F13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1D7C60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114F13" w:rsidRPr="007621C7" w:rsidRDefault="00114F13" w:rsidP="00114F13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114F13" w:rsidRPr="007621C7" w:rsidRDefault="00114F13" w:rsidP="00114F13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114F13" w:rsidRPr="007621C7" w:rsidRDefault="00114F13" w:rsidP="00114F13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114F13" w:rsidRPr="007621C7" w:rsidRDefault="00114F13" w:rsidP="00114F13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114F13" w:rsidRPr="007621C7" w:rsidRDefault="00114F13" w:rsidP="00114F13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114F13" w:rsidRPr="007621C7" w:rsidRDefault="00114F13" w:rsidP="00114F13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114F13" w:rsidRPr="007621C7" w:rsidRDefault="00114F13" w:rsidP="00114F13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6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114F13" w:rsidRPr="007621C7" w:rsidRDefault="00114F13" w:rsidP="00114F13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141604</wp:posOffset>
                </wp:positionV>
                <wp:extent cx="6667500" cy="0"/>
                <wp:effectExtent l="0" t="19050" r="19050" b="19050"/>
                <wp:wrapNone/>
                <wp:docPr id="1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651C" id="Прямая соединительная линия 1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" strokeweight="4.5pt">
                <v:stroke linestyle="thinThick"/>
                <w10:wrap anchorx="margin"/>
              </v:line>
            </w:pict>
          </mc:Fallback>
        </mc:AlternateContent>
      </w:r>
    </w:p>
    <w:p w:rsidR="00114F13" w:rsidRPr="007621C7" w:rsidRDefault="00114F13" w:rsidP="00114F13">
      <w:pPr>
        <w:ind w:right="-142"/>
        <w:jc w:val="center"/>
        <w:rPr>
          <w:rFonts w:ascii="2003_Oktom_TimesXP" w:hAnsi="2003_Oktom_TimesXP" w:cs="2003_Oktom_TimesXP"/>
          <w:b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>Бирлик айыл аймагынын айылдык Кеңеш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инин VII чакырылышынын кезексиз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Pr="00830042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7621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 w:rsidRPr="007621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114F13" w:rsidRPr="007621C7" w:rsidRDefault="00114F13" w:rsidP="00114F1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14-октябры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114F13" w:rsidRPr="007621C7" w:rsidRDefault="001D7C60" w:rsidP="00114F13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114F13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56</w:t>
      </w:r>
      <w:r w:rsidR="00114F13" w:rsidRPr="007621C7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</w:p>
    <w:p w:rsidR="00DA2890" w:rsidRPr="00DE6CC7" w:rsidRDefault="00DA2890" w:rsidP="000F7BC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0F7BCE" w:rsidRPr="000F7BCE" w:rsidRDefault="000F7BCE" w:rsidP="000F7BCE">
      <w:pPr>
        <w:pStyle w:val="2"/>
        <w:numPr>
          <w:ilvl w:val="0"/>
          <w:numId w:val="2"/>
        </w:numPr>
        <w:jc w:val="right"/>
        <w:rPr>
          <w:rFonts w:ascii="Times New Roman" w:hAnsi="Times New Roman" w:cs="Times New Roman"/>
          <w:lang w:val="ky-KG"/>
        </w:rPr>
      </w:pPr>
      <w:r w:rsidRPr="000F7BCE">
        <w:rPr>
          <w:rFonts w:ascii="Times New Roman" w:hAnsi="Times New Roman" w:cs="Times New Roman"/>
          <w:b/>
          <w:lang w:val="ky-KG"/>
        </w:rPr>
        <w:t>Бирлик айыл өкмөтүнүн бюджетинин</w:t>
      </w:r>
    </w:p>
    <w:p w:rsidR="0098236E" w:rsidRPr="000F7BCE" w:rsidRDefault="00251B99" w:rsidP="000F7BCE">
      <w:pPr>
        <w:pStyle w:val="2"/>
        <w:numPr>
          <w:ilvl w:val="0"/>
          <w:numId w:val="2"/>
        </w:numPr>
        <w:jc w:val="righ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</w:t>
      </w:r>
      <w:r w:rsidR="001D7C60">
        <w:rPr>
          <w:rFonts w:ascii="Times New Roman" w:hAnsi="Times New Roman" w:cs="Times New Roman"/>
          <w:b/>
          <w:lang w:val="ky-KG"/>
        </w:rPr>
        <w:t xml:space="preserve">                               </w:t>
      </w:r>
      <w:r w:rsidR="000F7BCE">
        <w:rPr>
          <w:rFonts w:ascii="Times New Roman" w:hAnsi="Times New Roman" w:cs="Times New Roman"/>
          <w:b/>
          <w:lang w:val="ky-KG"/>
        </w:rPr>
        <w:t>2022-жылга жергиликтүү бюджетке өзгөртүү киргизүү жөнүндө</w:t>
      </w:r>
    </w:p>
    <w:p w:rsidR="0098236E" w:rsidRPr="00DE6CC7" w:rsidRDefault="00D7206E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  <w:r w:rsidRPr="00DE6CC7">
        <w:rPr>
          <w:rFonts w:ascii="Times New Roman" w:hAnsi="Times New Roman" w:cs="Times New Roman"/>
          <w:sz w:val="24"/>
          <w:szCs w:val="24"/>
          <w:lang w:val="ky-KG"/>
        </w:rPr>
        <w:t>Б</w:t>
      </w:r>
      <w:r w:rsidR="000F7BCE" w:rsidRPr="00DE6CC7">
        <w:rPr>
          <w:rFonts w:ascii="Times New Roman" w:hAnsi="Times New Roman" w:cs="Times New Roman"/>
          <w:sz w:val="24"/>
          <w:szCs w:val="24"/>
          <w:lang w:val="ky-KG"/>
        </w:rPr>
        <w:t>ирлик айыл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 өкмөтүнүн </w:t>
      </w:r>
      <w:r w:rsidR="000D2F5A"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2022-жылга жергиликтүү бюджетине өзгөртүү жана толуктоо киргизүү жөнүндө 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экономика жа</w:t>
      </w:r>
      <w:r w:rsidR="000F7BCE" w:rsidRPr="00DE6CC7">
        <w:rPr>
          <w:rFonts w:ascii="Times New Roman" w:hAnsi="Times New Roman" w:cs="Times New Roman"/>
          <w:sz w:val="24"/>
          <w:szCs w:val="24"/>
          <w:lang w:val="ky-KG"/>
        </w:rPr>
        <w:t>на каржы бөлүмүнүн башчысы   Ө.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Шералиевдин би</w:t>
      </w:r>
      <w:r w:rsidR="00251B99"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лдирүүсүн  угуп жана талкуулап </w:t>
      </w:r>
      <w:r w:rsidR="000D2F5A" w:rsidRPr="00DE6CC7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2022-жылга Республикалык бюджети  жана 2023-</w:t>
      </w:r>
      <w:r w:rsidR="00251B99" w:rsidRPr="00DE6CC7">
        <w:rPr>
          <w:rFonts w:ascii="Times New Roman" w:hAnsi="Times New Roman" w:cs="Times New Roman"/>
          <w:sz w:val="24"/>
          <w:szCs w:val="24"/>
          <w:lang w:val="ky-KG"/>
        </w:rPr>
        <w:t>2024-жылдарга болжолу жөнүндө</w:t>
      </w:r>
      <w:r w:rsidR="000D2F5A"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0F7BCE" w:rsidRPr="00DE6CC7"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ыйзам  негизинде </w:t>
      </w:r>
      <w:r w:rsidRPr="001D7C6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</w:t>
      </w:r>
      <w:r w:rsidR="001D7C60" w:rsidRPr="001D7C6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аймагынын айылдык Кеңеши</w:t>
      </w:r>
    </w:p>
    <w:p w:rsidR="0098236E" w:rsidRDefault="00D7206E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Токтом кылат:</w:t>
      </w:r>
    </w:p>
    <w:p w:rsidR="0098236E" w:rsidRPr="00DE6CC7" w:rsidRDefault="00DA2890">
      <w:pPr>
        <w:pStyle w:val="ab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DE6CC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D7206E" w:rsidRPr="00DE6CC7">
        <w:rPr>
          <w:rFonts w:ascii="Times New Roman" w:hAnsi="Times New Roman" w:cs="Times New Roman"/>
          <w:sz w:val="24"/>
          <w:szCs w:val="24"/>
          <w:lang w:val="ky-KG"/>
        </w:rPr>
        <w:t>2022-жылдын жылдык бюджеттик сметасында бекитилген киреше бөлүмүндөгү кээ бир статьялары бекитилген сметадан ашыкча аткарууга муктаж болгондуктан,</w:t>
      </w:r>
      <w:r w:rsidR="000D2F5A"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7206E" w:rsidRPr="00DE6CC7">
        <w:rPr>
          <w:rFonts w:ascii="Times New Roman" w:hAnsi="Times New Roman" w:cs="Times New Roman"/>
          <w:sz w:val="24"/>
          <w:szCs w:val="24"/>
          <w:lang w:val="ky-KG"/>
        </w:rPr>
        <w:t>киреше жана чыгаша бөлүмүнө тиркемеге ылайык бюджеттик сметага өзгөртүүлөр киргизилсин.  (№ 1, 2, 3-тиркемелер тиркелет).</w:t>
      </w:r>
    </w:p>
    <w:p w:rsidR="0098236E" w:rsidRPr="00DE6CC7" w:rsidRDefault="00DA2890" w:rsidP="001D7C60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E6CC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D7206E" w:rsidRPr="00DE6CC7">
        <w:rPr>
          <w:rFonts w:ascii="Times New Roman" w:hAnsi="Times New Roman" w:cs="Times New Roman"/>
          <w:sz w:val="24"/>
          <w:szCs w:val="24"/>
          <w:lang w:val="ky-KG"/>
        </w:rPr>
        <w:t>Финансы Экономика бөлүмүнүн башчысы-башкы эсепчи Ө.Шералиевге бюджетке тийиштүү өзгөртүүлөрдү киргизүү жагы милдеттендирилсин.</w:t>
      </w:r>
    </w:p>
    <w:p w:rsidR="0098236E" w:rsidRPr="00DE6CC7" w:rsidRDefault="00DA2890" w:rsidP="001D7C60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DE6CC7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D7206E" w:rsidRPr="00DE6CC7">
        <w:rPr>
          <w:rFonts w:ascii="Times New Roman" w:hAnsi="Times New Roman" w:cs="Times New Roman"/>
          <w:sz w:val="24"/>
          <w:szCs w:val="24"/>
          <w:lang w:val="ky-KG"/>
        </w:rPr>
        <w:t>КР ФМ Кадамжай башкармалыгынан жогорудагы өзгөртүүлөрдү көнүлгө алуу жагы суралсын.</w:t>
      </w:r>
    </w:p>
    <w:p w:rsidR="0098236E" w:rsidRPr="00DE6CC7" w:rsidRDefault="00DA2890" w:rsidP="001D7C60">
      <w:pPr>
        <w:pStyle w:val="20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D7206E" w:rsidRPr="00DE6CC7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E6CC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7206E" w:rsidRPr="00DE6CC7">
        <w:rPr>
          <w:rFonts w:ascii="Times New Roman" w:hAnsi="Times New Roman" w:cs="Times New Roman"/>
          <w:sz w:val="24"/>
          <w:szCs w:val="24"/>
          <w:lang w:val="ky-KG"/>
        </w:rPr>
        <w:t>Ушул токтомдун аткарылышын көзөмөлдөө</w:t>
      </w:r>
      <w:r w:rsidR="00DE6CC7"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 жагы Бирлик </w:t>
      </w:r>
      <w:r w:rsidR="001D7C60"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аймагынын </w:t>
      </w:r>
      <w:r w:rsidR="00DE6CC7" w:rsidRPr="00DE6CC7">
        <w:rPr>
          <w:rFonts w:ascii="Times New Roman" w:hAnsi="Times New Roman" w:cs="Times New Roman"/>
          <w:sz w:val="24"/>
          <w:szCs w:val="24"/>
          <w:lang w:val="ky-KG"/>
        </w:rPr>
        <w:t>айылдык к</w:t>
      </w:r>
      <w:r w:rsidR="00D7206E" w:rsidRPr="00DE6CC7">
        <w:rPr>
          <w:rFonts w:ascii="Times New Roman" w:hAnsi="Times New Roman" w:cs="Times New Roman"/>
          <w:sz w:val="24"/>
          <w:szCs w:val="24"/>
          <w:lang w:val="ky-KG"/>
        </w:rPr>
        <w:t xml:space="preserve">еңешинин бюджет жана экономика боюнча туруктуу комиссиясына жүктөлсүн. </w:t>
      </w:r>
    </w:p>
    <w:p w:rsidR="0098236E" w:rsidRDefault="0098236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8236E" w:rsidRDefault="0098236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8236E" w:rsidRDefault="0098236E">
      <w:pPr>
        <w:jc w:val="both"/>
        <w:rPr>
          <w:b/>
          <w:sz w:val="24"/>
          <w:szCs w:val="24"/>
          <w:lang w:val="ky-KG"/>
        </w:rPr>
      </w:pPr>
    </w:p>
    <w:p w:rsidR="0098236E" w:rsidRPr="00114F13" w:rsidRDefault="00D7206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14F1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</w:t>
      </w:r>
      <w:r w:rsidR="00DE6CC7" w:rsidRPr="00114F1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айыл аймагынын </w:t>
      </w:r>
      <w:r w:rsidR="001D7C60">
        <w:rPr>
          <w:rFonts w:ascii="Times New Roman" w:hAnsi="Times New Roman" w:cs="Times New Roman"/>
          <w:b/>
          <w:sz w:val="24"/>
          <w:szCs w:val="24"/>
          <w:lang w:val="ky-KG"/>
        </w:rPr>
        <w:t>айылдык К</w:t>
      </w:r>
      <w:r w:rsidRPr="00114F1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еңешинин төрагасы:     </w:t>
      </w:r>
      <w:r w:rsidR="00DE6CC7" w:rsidRPr="00114F1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="00DE6CC7" w:rsidRPr="00114F13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</w:t>
      </w:r>
      <w:r w:rsidR="00114F1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14F13">
        <w:rPr>
          <w:rFonts w:ascii="Times New Roman" w:hAnsi="Times New Roman" w:cs="Times New Roman"/>
          <w:b/>
          <w:sz w:val="24"/>
          <w:szCs w:val="24"/>
          <w:lang w:val="ky-KG"/>
        </w:rPr>
        <w:t>С.Каламов.</w:t>
      </w:r>
    </w:p>
    <w:p w:rsidR="0098236E" w:rsidRDefault="0098236E">
      <w:pPr>
        <w:rPr>
          <w:sz w:val="28"/>
          <w:szCs w:val="28"/>
          <w:lang w:val="ky-KG"/>
        </w:rPr>
      </w:pPr>
    </w:p>
    <w:p w:rsidR="00DE6CC7" w:rsidRDefault="00DE6CC7">
      <w:pPr>
        <w:rPr>
          <w:sz w:val="24"/>
          <w:szCs w:val="24"/>
          <w:lang w:val="ky-KG"/>
        </w:rPr>
      </w:pPr>
    </w:p>
    <w:p w:rsidR="00DE6CC7" w:rsidRDefault="00DE6CC7">
      <w:pPr>
        <w:rPr>
          <w:sz w:val="24"/>
          <w:szCs w:val="24"/>
          <w:lang w:val="ky-KG"/>
        </w:rPr>
      </w:pPr>
    </w:p>
    <w:p w:rsidR="00DA2890" w:rsidRDefault="00DA2890">
      <w:pPr>
        <w:rPr>
          <w:sz w:val="24"/>
          <w:szCs w:val="24"/>
          <w:lang w:val="ky-KG"/>
        </w:rPr>
      </w:pPr>
    </w:p>
    <w:p w:rsidR="00DA2890" w:rsidRDefault="00DA2890">
      <w:pPr>
        <w:rPr>
          <w:sz w:val="24"/>
          <w:szCs w:val="24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0"/>
        <w:gridCol w:w="960"/>
        <w:gridCol w:w="222"/>
        <w:gridCol w:w="12050"/>
        <w:gridCol w:w="960"/>
        <w:gridCol w:w="1165"/>
        <w:gridCol w:w="960"/>
        <w:gridCol w:w="960"/>
        <w:gridCol w:w="960"/>
      </w:tblGrid>
      <w:tr w:rsidR="0098236E" w:rsidRPr="001D7C6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98236E" w:rsidRPr="00DA2890" w:rsidTr="00702C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1726" w:type="dxa"/>
              <w:tblInd w:w="108" w:type="dxa"/>
              <w:tblLook w:val="04A0" w:firstRow="1" w:lastRow="0" w:firstColumn="1" w:lastColumn="0" w:noHBand="0" w:noVBand="1"/>
            </w:tblPr>
            <w:tblGrid>
              <w:gridCol w:w="7225"/>
              <w:gridCol w:w="4501"/>
            </w:tblGrid>
            <w:tr w:rsidR="00702CAE" w:rsidRPr="001D7C60" w:rsidTr="00AE0956">
              <w:trPr>
                <w:gridAfter w:val="1"/>
                <w:wAfter w:w="1922" w:type="dxa"/>
                <w:trHeight w:val="300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2CAE" w:rsidRPr="0077327E" w:rsidRDefault="00702CAE" w:rsidP="00114F13">
                  <w:pPr>
                    <w:spacing w:after="0"/>
                    <w:rPr>
                      <w:rFonts w:ascii="Times New Roman" w:hAnsi="Times New Roman" w:cs="Times New Roman"/>
                      <w:lang w:val="ky-KG" w:eastAsia="ru-RU"/>
                    </w:rPr>
                  </w:pPr>
                  <w:r w:rsidRPr="0077327E">
                    <w:rPr>
                      <w:rFonts w:ascii="Times New Roman" w:hAnsi="Times New Roman" w:cs="Times New Roman"/>
                      <w:lang w:val="ky-KG" w:eastAsia="ru-RU"/>
                    </w:rPr>
                    <w:t xml:space="preserve">Бирлик айыл аймагынын </w:t>
                  </w:r>
                </w:p>
                <w:p w:rsidR="00702CAE" w:rsidRPr="0077327E" w:rsidRDefault="0004466F" w:rsidP="00114F13">
                  <w:pPr>
                    <w:spacing w:after="0"/>
                    <w:rPr>
                      <w:rFonts w:ascii="Times New Roman" w:hAnsi="Times New Roman" w:cs="Times New Roman"/>
                      <w:lang w:val="ky-KG" w:eastAsia="ru-RU"/>
                    </w:rPr>
                  </w:pPr>
                  <w:r>
                    <w:rPr>
                      <w:rFonts w:ascii="Times New Roman" w:hAnsi="Times New Roman" w:cs="Times New Roman"/>
                      <w:lang w:val="ky-KG" w:eastAsia="ru-RU"/>
                    </w:rPr>
                    <w:t>айылдык К</w:t>
                  </w:r>
                  <w:r w:rsidR="00702CAE" w:rsidRPr="0077327E">
                    <w:rPr>
                      <w:rFonts w:ascii="Times New Roman" w:hAnsi="Times New Roman" w:cs="Times New Roman"/>
                      <w:lang w:val="ky-KG" w:eastAsia="ru-RU"/>
                    </w:rPr>
                    <w:t>еңешинин</w:t>
                  </w:r>
                </w:p>
              </w:tc>
            </w:tr>
            <w:tr w:rsidR="00702CAE" w:rsidRPr="001D7C60" w:rsidTr="00AE0956">
              <w:trPr>
                <w:trHeight w:val="300"/>
              </w:trPr>
              <w:tc>
                <w:tcPr>
                  <w:tcW w:w="50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2CAE" w:rsidRPr="0077327E" w:rsidRDefault="001D7C60" w:rsidP="00702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 w:rsidRPr="007732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 xml:space="preserve">VII </w:t>
                  </w:r>
                  <w:r w:rsidR="00702CAE" w:rsidRPr="007732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 xml:space="preserve">чакырылышын кезексиз </w:t>
                  </w:r>
                </w:p>
                <w:p w:rsidR="00702CAE" w:rsidRPr="0077327E" w:rsidRDefault="0004466F" w:rsidP="00702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XI</w:t>
                  </w:r>
                  <w:r w:rsidR="00702CAE" w:rsidRPr="007732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-сессиясынын № 56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-</w:t>
                  </w:r>
                  <w:r w:rsidR="00702CAE" w:rsidRPr="007732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 xml:space="preserve"> токтомуна</w:t>
                  </w:r>
                </w:p>
              </w:tc>
            </w:tr>
            <w:tr w:rsidR="00702CAE" w:rsidRPr="00D7206E" w:rsidTr="00AE0956">
              <w:trPr>
                <w:gridAfter w:val="1"/>
                <w:wAfter w:w="1922" w:type="dxa"/>
                <w:trHeight w:val="68"/>
              </w:trPr>
              <w:tc>
                <w:tcPr>
                  <w:tcW w:w="3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2CAE" w:rsidRPr="0077327E" w:rsidRDefault="00702CAE" w:rsidP="00702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 w:rsidRPr="007732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№ 1-тиркеме</w:t>
                  </w:r>
                  <w:r w:rsidR="0077327E" w:rsidRPr="007732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.</w:t>
                  </w:r>
                </w:p>
                <w:p w:rsidR="00702CAE" w:rsidRPr="0077327E" w:rsidRDefault="0077327E" w:rsidP="00702C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</w:pPr>
                  <w:r w:rsidRPr="0077327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y-KG" w:eastAsia="ru-RU"/>
                    </w:rPr>
                    <w:t>2022-жылдын 14-октябры.</w:t>
                  </w:r>
                </w:p>
              </w:tc>
            </w:tr>
          </w:tbl>
          <w:p w:rsidR="00DE6CC7" w:rsidRPr="00DE6CC7" w:rsidRDefault="00DE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36E" w:rsidRPr="00DE6CC7" w:rsidRDefault="0098236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eastAsia="Times New Roman" w:cs="Calibri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DA2890" w:rsidRPr="00DA289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890" w:rsidRDefault="00DA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890" w:rsidRDefault="00DA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890" w:rsidRPr="00DE6CC7" w:rsidRDefault="00DA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A2890" w:rsidRPr="00DE6CC7" w:rsidRDefault="00DA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890" w:rsidRPr="00DE6CC7" w:rsidRDefault="00DA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890" w:rsidRPr="00DE6CC7" w:rsidRDefault="00DA2890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890" w:rsidRPr="00DE6CC7" w:rsidRDefault="00DA2890">
            <w:pPr>
              <w:spacing w:after="0" w:line="240" w:lineRule="auto"/>
              <w:rPr>
                <w:rFonts w:eastAsia="Times New Roman" w:cs="Calibri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890" w:rsidRPr="00DE6CC7" w:rsidRDefault="00DA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98236E" w:rsidTr="00702C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236E" w:rsidRPr="00DE6CC7" w:rsidRDefault="0098236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8236E" w:rsidTr="00702CA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06E" w:rsidRPr="00D7206E" w:rsidRDefault="00D7206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36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720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DE6CC7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236E" w:rsidRDefault="0098236E">
      <w:pPr>
        <w:rPr>
          <w:sz w:val="24"/>
          <w:szCs w:val="24"/>
        </w:rPr>
      </w:pP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</w:rPr>
      </w:pPr>
    </w:p>
    <w:p w:rsidR="0098236E" w:rsidRPr="0077327E" w:rsidRDefault="00D7206E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77327E">
        <w:rPr>
          <w:rFonts w:ascii="Times New Roman" w:hAnsi="Times New Roman" w:cs="Times New Roman"/>
          <w:sz w:val="24"/>
          <w:szCs w:val="24"/>
          <w:lang w:val="ky-KG"/>
        </w:rPr>
        <w:t xml:space="preserve">Учурдагы жардамга келген акча каражатынан:              </w:t>
      </w:r>
      <w:r w:rsidR="003B7DE3" w:rsidRPr="0077327E">
        <w:rPr>
          <w:rFonts w:ascii="Times New Roman" w:hAnsi="Times New Roman" w:cs="Times New Roman"/>
          <w:sz w:val="24"/>
          <w:szCs w:val="24"/>
          <w:lang w:val="ky-KG"/>
        </w:rPr>
        <w:t>92</w:t>
      </w:r>
      <w:r w:rsidRPr="0077327E">
        <w:rPr>
          <w:rFonts w:ascii="Times New Roman" w:hAnsi="Times New Roman" w:cs="Times New Roman"/>
          <w:sz w:val="24"/>
          <w:szCs w:val="24"/>
          <w:lang w:val="ky-KG"/>
        </w:rPr>
        <w:t>800 сом.</w:t>
      </w:r>
    </w:p>
    <w:p w:rsidR="0098236E" w:rsidRPr="0077327E" w:rsidRDefault="00D7206E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77327E">
        <w:rPr>
          <w:rFonts w:ascii="Times New Roman" w:hAnsi="Times New Roman" w:cs="Times New Roman"/>
          <w:sz w:val="24"/>
          <w:szCs w:val="24"/>
          <w:lang w:val="ky-KG"/>
        </w:rPr>
        <w:t xml:space="preserve">Жалпы киреше:                                         </w:t>
      </w:r>
      <w:r w:rsidR="0004466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</w:t>
      </w:r>
      <w:r w:rsidR="003B7DE3" w:rsidRPr="0077327E">
        <w:rPr>
          <w:rFonts w:ascii="Times New Roman" w:hAnsi="Times New Roman" w:cs="Times New Roman"/>
          <w:sz w:val="24"/>
          <w:szCs w:val="24"/>
          <w:lang w:val="ky-KG"/>
        </w:rPr>
        <w:t>92</w:t>
      </w:r>
      <w:r w:rsidRPr="0077327E">
        <w:rPr>
          <w:rFonts w:ascii="Times New Roman" w:hAnsi="Times New Roman" w:cs="Times New Roman"/>
          <w:sz w:val="24"/>
          <w:szCs w:val="24"/>
          <w:lang w:val="ky-KG"/>
        </w:rPr>
        <w:t xml:space="preserve">800 сом.                </w:t>
      </w: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D7206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77327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  <w:r w:rsidRPr="0077327E">
        <w:rPr>
          <w:rFonts w:ascii="Times New Roman" w:hAnsi="Times New Roman" w:cs="Times New Roman"/>
          <w:sz w:val="28"/>
          <w:szCs w:val="28"/>
          <w:lang w:val="ky-KG"/>
        </w:rPr>
        <w:t xml:space="preserve">Сессиянын катчысы:                                              </w:t>
      </w:r>
      <w:r w:rsidR="003B7DE3" w:rsidRPr="0077327E">
        <w:rPr>
          <w:rFonts w:ascii="Times New Roman" w:hAnsi="Times New Roman" w:cs="Times New Roman"/>
          <w:sz w:val="28"/>
          <w:szCs w:val="28"/>
          <w:lang w:val="ky-KG"/>
        </w:rPr>
        <w:t>Б.Орунбаев</w:t>
      </w:r>
      <w:r w:rsidRPr="0077327E">
        <w:rPr>
          <w:rFonts w:ascii="Times New Roman" w:hAnsi="Times New Roman" w:cs="Times New Roman"/>
          <w:sz w:val="28"/>
          <w:szCs w:val="28"/>
          <w:lang w:val="ky-KG"/>
        </w:rPr>
        <w:t xml:space="preserve">.   </w:t>
      </w: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DE6CC7" w:rsidRPr="0077327E" w:rsidRDefault="00DE6CC7">
      <w:pPr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11726" w:type="dxa"/>
        <w:tblInd w:w="108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98236E" w:rsidRPr="007732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D7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Бирлик </w:t>
            </w:r>
            <w:r w:rsidR="0004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айыл аймагынын айылдык К</w:t>
            </w:r>
            <w:r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еңешинин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98236E" w:rsidRPr="007732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1D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VII </w:t>
            </w:r>
            <w:r w:rsidR="00D7206E"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чакырылышын кезек</w:t>
            </w:r>
            <w:r w:rsidR="003B7DE3"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сиз</w:t>
            </w:r>
            <w:r w:rsidR="00D7206E"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</w:t>
            </w:r>
          </w:p>
          <w:p w:rsidR="0098236E" w:rsidRPr="0077327E" w:rsidRDefault="0077327E" w:rsidP="003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XI </w:t>
            </w:r>
            <w:r w:rsidR="00D7206E"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сессиясынын № </w:t>
            </w:r>
            <w:r w:rsidR="00702CAE"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56</w:t>
            </w:r>
            <w:r w:rsidR="0004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-</w:t>
            </w:r>
            <w:r w:rsidR="00D7206E"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токтомуна</w:t>
            </w:r>
          </w:p>
        </w:tc>
      </w:tr>
      <w:tr w:rsidR="0098236E" w:rsidRPr="0077327E" w:rsidTr="00DE6CC7">
        <w:trPr>
          <w:trHeight w:val="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GoBack"/>
            <w:bookmarkEnd w:id="0"/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D7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№ 2-тиркеме</w:t>
            </w:r>
            <w:r w:rsidR="0077327E"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  <w:p w:rsidR="00D7206E" w:rsidRPr="0077327E" w:rsidRDefault="0077327E" w:rsidP="003B7D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773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2022-жылдын 14-октябры.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98236E" w:rsidRPr="007732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36E" w:rsidRPr="0077327E" w:rsidRDefault="00982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</w:tbl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D720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77327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Бирлик айыл өкмөтүнүн 2022-жылдын бюджетинин чыгашаларына  ө</w:t>
      </w:r>
      <w:r w:rsidR="007F637F" w:rsidRPr="0077327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з</w:t>
      </w:r>
      <w:r w:rsidRPr="0077327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гөртүү киргизүү бөлүгү.</w:t>
      </w:r>
    </w:p>
    <w:p w:rsidR="0098236E" w:rsidRPr="0077327E" w:rsidRDefault="00D7206E">
      <w:pPr>
        <w:tabs>
          <w:tab w:val="left" w:pos="711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7327E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7327E">
        <w:rPr>
          <w:rFonts w:ascii="Times New Roman" w:hAnsi="Times New Roman" w:cs="Times New Roman"/>
          <w:b/>
          <w:sz w:val="24"/>
          <w:szCs w:val="24"/>
          <w:lang w:val="ky-KG"/>
        </w:rPr>
        <w:t>Атайын эсеп.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6"/>
        <w:gridCol w:w="3047"/>
        <w:gridCol w:w="1125"/>
        <w:gridCol w:w="1089"/>
        <w:gridCol w:w="1094"/>
        <w:gridCol w:w="1098"/>
        <w:gridCol w:w="1076"/>
      </w:tblGrid>
      <w:tr w:rsidR="0098236E" w:rsidRPr="0077327E">
        <w:trPr>
          <w:trHeight w:val="583"/>
        </w:trPr>
        <w:tc>
          <w:tcPr>
            <w:tcW w:w="1526" w:type="dxa"/>
            <w:vMerge w:val="restart"/>
          </w:tcPr>
          <w:p w:rsidR="0098236E" w:rsidRPr="0077327E" w:rsidRDefault="00D720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Чыгашалардын экономикалык беренелери</w:t>
            </w:r>
          </w:p>
        </w:tc>
        <w:tc>
          <w:tcPr>
            <w:tcW w:w="3118" w:type="dxa"/>
            <w:vMerge w:val="restart"/>
          </w:tcPr>
          <w:p w:rsidR="0098236E" w:rsidRPr="0077327E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236E" w:rsidRPr="0077327E" w:rsidRDefault="00D7206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77327E">
              <w:rPr>
                <w:rFonts w:ascii="Times New Roman" w:hAnsi="Times New Roman" w:cs="Times New Roman"/>
                <w:lang w:val="ky-KG"/>
              </w:rPr>
              <w:t>Бюджет 2022-жыл</w:t>
            </w:r>
          </w:p>
        </w:tc>
        <w:tc>
          <w:tcPr>
            <w:tcW w:w="4503" w:type="dxa"/>
            <w:gridSpan w:val="4"/>
          </w:tcPr>
          <w:p w:rsidR="0098236E" w:rsidRPr="0077327E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Анын ичинен чейрекке бөлүнүшү</w:t>
            </w:r>
          </w:p>
        </w:tc>
      </w:tr>
      <w:tr w:rsidR="0098236E" w:rsidRPr="0077327E">
        <w:tc>
          <w:tcPr>
            <w:tcW w:w="1526" w:type="dxa"/>
            <w:vMerge/>
          </w:tcPr>
          <w:p w:rsidR="0098236E" w:rsidRPr="0077327E" w:rsidRDefault="0098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</w:tcPr>
          <w:p w:rsidR="0098236E" w:rsidRPr="0077327E" w:rsidRDefault="0098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36E" w:rsidRPr="0077327E" w:rsidRDefault="0098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36E" w:rsidRPr="0077327E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98236E" w:rsidRPr="0077327E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98236E" w:rsidRPr="0077327E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01" w:type="dxa"/>
          </w:tcPr>
          <w:p w:rsidR="0098236E" w:rsidRPr="0077327E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7732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</w:t>
            </w:r>
          </w:p>
        </w:tc>
      </w:tr>
      <w:tr w:rsidR="0098236E" w:rsidRPr="0077327E">
        <w:tc>
          <w:tcPr>
            <w:tcW w:w="4644" w:type="dxa"/>
            <w:gridSpan w:val="2"/>
            <w:shd w:val="clear" w:color="auto" w:fill="auto"/>
          </w:tcPr>
          <w:p w:rsidR="0098236E" w:rsidRPr="0077327E" w:rsidRDefault="00D7206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Башкаруу аппараты 701 </w:t>
            </w:r>
            <w:r w:rsidRPr="0077327E">
              <w:rPr>
                <w:rFonts w:ascii="Times New Roman" w:hAnsi="Times New Roman" w:cs="Times New Roman"/>
                <w:b/>
                <w:lang w:val="ky-KG"/>
              </w:rPr>
              <w:t>4409031253006766</w:t>
            </w:r>
          </w:p>
        </w:tc>
        <w:tc>
          <w:tcPr>
            <w:tcW w:w="1134" w:type="dxa"/>
          </w:tcPr>
          <w:p w:rsidR="0098236E" w:rsidRPr="0077327E" w:rsidRDefault="003B7D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  <w:r w:rsidR="00D7206E"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,8</w:t>
            </w:r>
          </w:p>
        </w:tc>
        <w:tc>
          <w:tcPr>
            <w:tcW w:w="1134" w:type="dxa"/>
          </w:tcPr>
          <w:p w:rsidR="0098236E" w:rsidRPr="0077327E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77327E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77327E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98236E" w:rsidRPr="0077327E" w:rsidRDefault="003B7D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</w:t>
            </w:r>
          </w:p>
        </w:tc>
      </w:tr>
      <w:tr w:rsidR="0098236E" w:rsidRPr="0077327E">
        <w:tc>
          <w:tcPr>
            <w:tcW w:w="1526" w:type="dxa"/>
          </w:tcPr>
          <w:p w:rsidR="0098236E" w:rsidRPr="0077327E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118" w:type="dxa"/>
          </w:tcPr>
          <w:p w:rsidR="0098236E" w:rsidRPr="0077327E" w:rsidRDefault="00D7206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98236E" w:rsidRPr="0077327E" w:rsidRDefault="003B7DE3" w:rsidP="003B7D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  <w:r w:rsidR="00D7206E"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,8</w:t>
            </w:r>
          </w:p>
        </w:tc>
        <w:tc>
          <w:tcPr>
            <w:tcW w:w="1134" w:type="dxa"/>
          </w:tcPr>
          <w:p w:rsidR="0098236E" w:rsidRPr="0077327E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77327E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77327E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98236E" w:rsidRPr="0077327E" w:rsidRDefault="003B7D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</w:t>
            </w:r>
          </w:p>
        </w:tc>
      </w:tr>
      <w:tr w:rsidR="0098236E" w:rsidRPr="0077327E">
        <w:tc>
          <w:tcPr>
            <w:tcW w:w="1526" w:type="dxa"/>
          </w:tcPr>
          <w:p w:rsidR="0098236E" w:rsidRPr="0077327E" w:rsidRDefault="00D720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31113210</w:t>
            </w:r>
          </w:p>
        </w:tc>
        <w:tc>
          <w:tcPr>
            <w:tcW w:w="3118" w:type="dxa"/>
          </w:tcPr>
          <w:p w:rsidR="0098236E" w:rsidRPr="0077327E" w:rsidRDefault="00D720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Өндүрүштүк курулуштарды сатып алуу жана куруу</w:t>
            </w:r>
          </w:p>
        </w:tc>
        <w:tc>
          <w:tcPr>
            <w:tcW w:w="1134" w:type="dxa"/>
          </w:tcPr>
          <w:p w:rsidR="0098236E" w:rsidRPr="0077327E" w:rsidRDefault="003B7DE3" w:rsidP="003B7D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</w:t>
            </w:r>
            <w:r w:rsidR="00D7206E"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,8</w:t>
            </w:r>
          </w:p>
        </w:tc>
        <w:tc>
          <w:tcPr>
            <w:tcW w:w="1134" w:type="dxa"/>
          </w:tcPr>
          <w:p w:rsidR="0098236E" w:rsidRPr="0077327E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77327E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77327E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3B7DE3" w:rsidRPr="0077327E" w:rsidRDefault="003B7D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732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92,8</w:t>
            </w:r>
          </w:p>
        </w:tc>
      </w:tr>
    </w:tbl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77327E" w:rsidRDefault="00D7206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77327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  <w:r w:rsidRPr="0077327E">
        <w:rPr>
          <w:rFonts w:ascii="Times New Roman" w:hAnsi="Times New Roman" w:cs="Times New Roman"/>
          <w:sz w:val="28"/>
          <w:szCs w:val="28"/>
          <w:lang w:val="ky-KG"/>
        </w:rPr>
        <w:t xml:space="preserve">Сессиянын катчысы:                                              </w:t>
      </w:r>
      <w:r w:rsidR="003B7DE3" w:rsidRPr="0077327E">
        <w:rPr>
          <w:rFonts w:ascii="Times New Roman" w:hAnsi="Times New Roman" w:cs="Times New Roman"/>
          <w:sz w:val="28"/>
          <w:szCs w:val="28"/>
          <w:lang w:val="ky-KG"/>
        </w:rPr>
        <w:t>Б.Орунбаев</w:t>
      </w:r>
      <w:r w:rsidRPr="0077327E">
        <w:rPr>
          <w:rFonts w:ascii="Times New Roman" w:hAnsi="Times New Roman" w:cs="Times New Roman"/>
          <w:sz w:val="28"/>
          <w:szCs w:val="28"/>
          <w:lang w:val="ky-KG"/>
        </w:rPr>
        <w:t xml:space="preserve">.   </w:t>
      </w: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p w:rsidR="0098236E" w:rsidRPr="0004466F" w:rsidRDefault="0098236E">
      <w:pPr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pPr w:leftFromText="180" w:rightFromText="180" w:vertAnchor="text" w:horzAnchor="margin" w:tblpXSpec="center" w:tblpY="-173"/>
        <w:tblW w:w="11726" w:type="dxa"/>
        <w:tblLook w:val="04A0" w:firstRow="1" w:lastRow="0" w:firstColumn="1" w:lastColumn="0" w:noHBand="0" w:noVBand="1"/>
      </w:tblPr>
      <w:tblGrid>
        <w:gridCol w:w="960"/>
        <w:gridCol w:w="3841"/>
        <w:gridCol w:w="961"/>
        <w:gridCol w:w="477"/>
        <w:gridCol w:w="477"/>
        <w:gridCol w:w="961"/>
        <w:gridCol w:w="1166"/>
        <w:gridCol w:w="961"/>
        <w:gridCol w:w="961"/>
        <w:gridCol w:w="961"/>
      </w:tblGrid>
      <w:tr w:rsidR="0004466F" w:rsidRPr="0004466F" w:rsidTr="00044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04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Бирлик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айыл аймагынын айылдык К</w:t>
            </w:r>
            <w:r w:rsidRPr="0004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еңешинин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04466F" w:rsidRPr="0004466F" w:rsidTr="00044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5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04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VII чакырылышын кезексиз </w:t>
            </w:r>
          </w:p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04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XI сессиясынын № 56</w:t>
            </w:r>
            <w:r w:rsidRPr="0004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-</w:t>
            </w:r>
            <w:r w:rsidRPr="0004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 токтомуна</w:t>
            </w:r>
          </w:p>
        </w:tc>
      </w:tr>
      <w:tr w:rsidR="0004466F" w:rsidRPr="0004466F" w:rsidTr="00044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04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№ 3-тиркеме</w:t>
            </w:r>
          </w:p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2022-жылдын 14-октябры</w:t>
            </w:r>
            <w:r w:rsidRPr="0004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04466F" w:rsidRPr="0004466F" w:rsidTr="000446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66F" w:rsidRPr="0004466F" w:rsidRDefault="0004466F" w:rsidP="00044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</w:tbl>
    <w:p w:rsidR="0098236E" w:rsidRPr="0004466F" w:rsidRDefault="00D720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04466F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Бирлик айыл өкмөтүнүн 2022-жылдын бюджетинин чыгашаларына  ө</w:t>
      </w:r>
      <w:r w:rsidR="007F637F" w:rsidRPr="0004466F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з</w:t>
      </w:r>
      <w:r w:rsidRPr="0004466F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гөртүү киргизүү бөлүгү.</w:t>
      </w:r>
    </w:p>
    <w:p w:rsidR="0098236E" w:rsidRPr="0004466F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26"/>
        <w:gridCol w:w="3045"/>
        <w:gridCol w:w="1125"/>
        <w:gridCol w:w="1088"/>
        <w:gridCol w:w="1092"/>
        <w:gridCol w:w="1097"/>
        <w:gridCol w:w="1082"/>
      </w:tblGrid>
      <w:tr w:rsidR="0098236E" w:rsidRPr="0004466F">
        <w:trPr>
          <w:trHeight w:val="583"/>
        </w:trPr>
        <w:tc>
          <w:tcPr>
            <w:tcW w:w="1526" w:type="dxa"/>
            <w:vMerge w:val="restart"/>
          </w:tcPr>
          <w:p w:rsidR="0098236E" w:rsidRPr="0004466F" w:rsidRDefault="00D720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Чыгашалардын экономикалык беренелери</w:t>
            </w:r>
          </w:p>
        </w:tc>
        <w:tc>
          <w:tcPr>
            <w:tcW w:w="3118" w:type="dxa"/>
            <w:vMerge w:val="restart"/>
          </w:tcPr>
          <w:p w:rsidR="0098236E" w:rsidRPr="0004466F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Чыгашалардын аталышы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236E" w:rsidRPr="0004466F" w:rsidRDefault="00D7206E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04466F">
              <w:rPr>
                <w:rFonts w:ascii="Times New Roman" w:hAnsi="Times New Roman" w:cs="Times New Roman"/>
                <w:lang w:val="ky-KG"/>
              </w:rPr>
              <w:t>Бюджет 2022-жыл</w:t>
            </w:r>
          </w:p>
        </w:tc>
        <w:tc>
          <w:tcPr>
            <w:tcW w:w="4503" w:type="dxa"/>
            <w:gridSpan w:val="4"/>
          </w:tcPr>
          <w:p w:rsidR="0098236E" w:rsidRPr="0004466F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Анын ичинен чейрекке бөлүнүшү</w:t>
            </w:r>
          </w:p>
        </w:tc>
      </w:tr>
      <w:tr w:rsidR="0098236E" w:rsidRPr="0004466F">
        <w:tc>
          <w:tcPr>
            <w:tcW w:w="1526" w:type="dxa"/>
            <w:vMerge/>
          </w:tcPr>
          <w:p w:rsidR="0098236E" w:rsidRPr="0004466F" w:rsidRDefault="0098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118" w:type="dxa"/>
            <w:vMerge/>
          </w:tcPr>
          <w:p w:rsidR="0098236E" w:rsidRPr="0004466F" w:rsidRDefault="0098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236E" w:rsidRPr="0004466F" w:rsidRDefault="00982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236E" w:rsidRPr="0004466F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98236E" w:rsidRPr="0004466F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98236E" w:rsidRPr="0004466F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01" w:type="dxa"/>
          </w:tcPr>
          <w:p w:rsidR="0098236E" w:rsidRPr="0004466F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r w:rsidRPr="000446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</w:t>
            </w:r>
          </w:p>
        </w:tc>
      </w:tr>
      <w:tr w:rsidR="0098236E" w:rsidRPr="0004466F" w:rsidTr="00E31E67">
        <w:trPr>
          <w:trHeight w:val="688"/>
        </w:trPr>
        <w:tc>
          <w:tcPr>
            <w:tcW w:w="4644" w:type="dxa"/>
            <w:gridSpan w:val="2"/>
            <w:shd w:val="clear" w:color="auto" w:fill="auto"/>
          </w:tcPr>
          <w:p w:rsidR="0098236E" w:rsidRPr="0004466F" w:rsidRDefault="00E31E67" w:rsidP="00E31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Башкаруу аппараты</w:t>
            </w:r>
            <w:r w:rsidR="00D7206E" w:rsidRPr="00044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70</w:t>
            </w:r>
            <w:r w:rsidRPr="00044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</w:t>
            </w:r>
            <w:r w:rsidR="00D7206E" w:rsidRPr="00044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Pr="00044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</w:t>
            </w:r>
            <w:r w:rsidRPr="0004466F">
              <w:rPr>
                <w:rFonts w:ascii="Times New Roman" w:hAnsi="Times New Roman" w:cs="Times New Roman"/>
                <w:b/>
                <w:lang w:val="ky-KG"/>
              </w:rPr>
              <w:t>4409031251006950</w:t>
            </w:r>
          </w:p>
        </w:tc>
        <w:tc>
          <w:tcPr>
            <w:tcW w:w="1134" w:type="dxa"/>
          </w:tcPr>
          <w:p w:rsidR="0098236E" w:rsidRPr="0004466F" w:rsidRDefault="00E31E6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  <w:tc>
          <w:tcPr>
            <w:tcW w:w="1134" w:type="dxa"/>
          </w:tcPr>
          <w:p w:rsidR="0098236E" w:rsidRPr="0004466F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04466F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04466F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98236E" w:rsidRPr="0004466F" w:rsidRDefault="00E31E6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</w:tr>
      <w:tr w:rsidR="0098236E" w:rsidRPr="0004466F">
        <w:tc>
          <w:tcPr>
            <w:tcW w:w="1526" w:type="dxa"/>
          </w:tcPr>
          <w:p w:rsidR="0098236E" w:rsidRPr="0004466F" w:rsidRDefault="00D720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118" w:type="dxa"/>
          </w:tcPr>
          <w:p w:rsidR="0098236E" w:rsidRPr="0004466F" w:rsidRDefault="00D7206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98236E" w:rsidRPr="0004466F" w:rsidRDefault="00E31E6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  <w:tc>
          <w:tcPr>
            <w:tcW w:w="1134" w:type="dxa"/>
          </w:tcPr>
          <w:p w:rsidR="0098236E" w:rsidRPr="0004466F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04466F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04466F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98236E" w:rsidRPr="0004466F" w:rsidRDefault="00E31E6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</w:tr>
      <w:tr w:rsidR="0098236E" w:rsidRPr="0004466F">
        <w:tc>
          <w:tcPr>
            <w:tcW w:w="1526" w:type="dxa"/>
          </w:tcPr>
          <w:p w:rsidR="0098236E" w:rsidRPr="0004466F" w:rsidRDefault="00E31E6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22141100</w:t>
            </w:r>
          </w:p>
        </w:tc>
        <w:tc>
          <w:tcPr>
            <w:tcW w:w="3118" w:type="dxa"/>
          </w:tcPr>
          <w:p w:rsidR="0098236E" w:rsidRPr="0004466F" w:rsidRDefault="00E31E6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Бензин,дизель жана башка күйүүчү майлар</w:t>
            </w:r>
          </w:p>
        </w:tc>
        <w:tc>
          <w:tcPr>
            <w:tcW w:w="1134" w:type="dxa"/>
          </w:tcPr>
          <w:p w:rsidR="0098236E" w:rsidRPr="0004466F" w:rsidRDefault="00E31E6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  <w:tc>
          <w:tcPr>
            <w:tcW w:w="1134" w:type="dxa"/>
          </w:tcPr>
          <w:p w:rsidR="0098236E" w:rsidRPr="0004466F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04466F" w:rsidRDefault="0098236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98236E" w:rsidRPr="0004466F" w:rsidRDefault="009823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98236E" w:rsidRPr="0004466F" w:rsidRDefault="00E31E6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150,0</w:t>
            </w:r>
          </w:p>
        </w:tc>
      </w:tr>
      <w:tr w:rsidR="00702CAE" w:rsidRPr="0004466F" w:rsidTr="00AE0956">
        <w:tc>
          <w:tcPr>
            <w:tcW w:w="4644" w:type="dxa"/>
            <w:gridSpan w:val="2"/>
            <w:shd w:val="clear" w:color="auto" w:fill="auto"/>
          </w:tcPr>
          <w:p w:rsidR="00702CAE" w:rsidRPr="0004466F" w:rsidRDefault="00702CAE" w:rsidP="00AE09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Турак-жай коммуналдык чарба 706 </w:t>
            </w:r>
            <w:r w:rsidRPr="0004466F">
              <w:rPr>
                <w:rFonts w:ascii="Times New Roman" w:hAnsi="Times New Roman" w:cs="Times New Roman"/>
                <w:b/>
                <w:lang w:val="ky-KG"/>
              </w:rPr>
              <w:t>4409031251008768</w:t>
            </w:r>
          </w:p>
        </w:tc>
        <w:tc>
          <w:tcPr>
            <w:tcW w:w="1134" w:type="dxa"/>
          </w:tcPr>
          <w:p w:rsidR="00702CAE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-150,0</w:t>
            </w:r>
          </w:p>
        </w:tc>
        <w:tc>
          <w:tcPr>
            <w:tcW w:w="1134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702CAE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-150,0</w:t>
            </w:r>
          </w:p>
        </w:tc>
      </w:tr>
      <w:tr w:rsidR="00702CAE" w:rsidRPr="0004466F" w:rsidTr="00AE0956">
        <w:tc>
          <w:tcPr>
            <w:tcW w:w="1526" w:type="dxa"/>
          </w:tcPr>
          <w:p w:rsidR="00702CAE" w:rsidRPr="0004466F" w:rsidRDefault="00702CAE" w:rsidP="00AE09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118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702CAE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-150,0</w:t>
            </w:r>
          </w:p>
        </w:tc>
        <w:tc>
          <w:tcPr>
            <w:tcW w:w="1134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702CAE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-150,0</w:t>
            </w:r>
          </w:p>
        </w:tc>
      </w:tr>
      <w:tr w:rsidR="00702CAE" w:rsidRPr="0004466F" w:rsidTr="00E31E67">
        <w:trPr>
          <w:trHeight w:val="938"/>
        </w:trPr>
        <w:tc>
          <w:tcPr>
            <w:tcW w:w="1526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31122290</w:t>
            </w:r>
          </w:p>
        </w:tc>
        <w:tc>
          <w:tcPr>
            <w:tcW w:w="3118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Башка механизмдерди жана жабдууларды сатып алуу</w:t>
            </w:r>
          </w:p>
        </w:tc>
        <w:tc>
          <w:tcPr>
            <w:tcW w:w="1134" w:type="dxa"/>
          </w:tcPr>
          <w:p w:rsidR="00702CAE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-150,0</w:t>
            </w:r>
          </w:p>
        </w:tc>
        <w:tc>
          <w:tcPr>
            <w:tcW w:w="1134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702CAE" w:rsidRPr="0004466F" w:rsidRDefault="00702CAE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702CAE" w:rsidRPr="0004466F" w:rsidRDefault="00702CAE" w:rsidP="00AE09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702CAE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-150,0</w:t>
            </w:r>
          </w:p>
        </w:tc>
      </w:tr>
      <w:tr w:rsidR="00E31E67" w:rsidRPr="0004466F" w:rsidTr="00AE0956">
        <w:tc>
          <w:tcPr>
            <w:tcW w:w="4644" w:type="dxa"/>
            <w:gridSpan w:val="2"/>
            <w:shd w:val="clear" w:color="auto" w:fill="auto"/>
          </w:tcPr>
          <w:p w:rsidR="00E31E67" w:rsidRPr="0004466F" w:rsidRDefault="00E31E67" w:rsidP="007F6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Балдар бакчасы  709 </w:t>
            </w:r>
            <w:r w:rsidRPr="0004466F">
              <w:rPr>
                <w:rFonts w:ascii="Times New Roman" w:hAnsi="Times New Roman" w:cs="Times New Roman"/>
                <w:b/>
                <w:lang w:val="ky-KG"/>
              </w:rPr>
              <w:t>440903125100</w:t>
            </w:r>
            <w:r w:rsidR="007F637F" w:rsidRPr="0004466F">
              <w:rPr>
                <w:rFonts w:ascii="Times New Roman" w:hAnsi="Times New Roman" w:cs="Times New Roman"/>
                <w:b/>
                <w:lang w:val="ky-KG"/>
              </w:rPr>
              <w:t>3415</w:t>
            </w:r>
          </w:p>
        </w:tc>
        <w:tc>
          <w:tcPr>
            <w:tcW w:w="1134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31E67" w:rsidRPr="0004466F" w:rsidTr="00AE0956">
        <w:tc>
          <w:tcPr>
            <w:tcW w:w="1526" w:type="dxa"/>
          </w:tcPr>
          <w:p w:rsidR="00E31E67" w:rsidRPr="0004466F" w:rsidRDefault="00E31E67" w:rsidP="00AE09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118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Чыгашалар</w:t>
            </w:r>
          </w:p>
        </w:tc>
        <w:tc>
          <w:tcPr>
            <w:tcW w:w="1134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E31E67" w:rsidRPr="0004466F" w:rsidTr="00AE0956">
        <w:trPr>
          <w:trHeight w:val="938"/>
        </w:trPr>
        <w:tc>
          <w:tcPr>
            <w:tcW w:w="1526" w:type="dxa"/>
          </w:tcPr>
          <w:p w:rsidR="00E31E67" w:rsidRPr="0004466F" w:rsidRDefault="007F637F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22154900</w:t>
            </w:r>
          </w:p>
        </w:tc>
        <w:tc>
          <w:tcPr>
            <w:tcW w:w="3118" w:type="dxa"/>
          </w:tcPr>
          <w:p w:rsidR="00E31E67" w:rsidRPr="0004466F" w:rsidRDefault="007F637F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Товарларды жана кызматтарды пайдалануу менен дагы башка кызмат көрсөтүү</w:t>
            </w:r>
          </w:p>
        </w:tc>
        <w:tc>
          <w:tcPr>
            <w:tcW w:w="1134" w:type="dxa"/>
          </w:tcPr>
          <w:p w:rsidR="00E31E67" w:rsidRPr="0004466F" w:rsidRDefault="007F637F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-37,0</w:t>
            </w:r>
          </w:p>
        </w:tc>
        <w:tc>
          <w:tcPr>
            <w:tcW w:w="1134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31E67" w:rsidRPr="0004466F" w:rsidRDefault="00E31E67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E31E67" w:rsidRPr="0004466F" w:rsidRDefault="00E31E67" w:rsidP="00AE09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E31E67" w:rsidRPr="0004466F" w:rsidRDefault="007F637F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-37,0</w:t>
            </w:r>
          </w:p>
        </w:tc>
      </w:tr>
      <w:tr w:rsidR="007F637F" w:rsidRPr="0004466F" w:rsidTr="00AE0956">
        <w:trPr>
          <w:trHeight w:val="938"/>
        </w:trPr>
        <w:tc>
          <w:tcPr>
            <w:tcW w:w="1526" w:type="dxa"/>
          </w:tcPr>
          <w:p w:rsidR="007F637F" w:rsidRPr="0004466F" w:rsidRDefault="007F637F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22221200</w:t>
            </w:r>
          </w:p>
        </w:tc>
        <w:tc>
          <w:tcPr>
            <w:tcW w:w="3118" w:type="dxa"/>
          </w:tcPr>
          <w:p w:rsidR="007F637F" w:rsidRPr="0004466F" w:rsidRDefault="007F637F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Учурдагы чарбалык максаттар үчүн башка предметтерди жана материалдарды сатып алуу</w:t>
            </w:r>
          </w:p>
        </w:tc>
        <w:tc>
          <w:tcPr>
            <w:tcW w:w="1134" w:type="dxa"/>
          </w:tcPr>
          <w:p w:rsidR="007F637F" w:rsidRPr="0004466F" w:rsidRDefault="007F637F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37,0</w:t>
            </w:r>
          </w:p>
        </w:tc>
        <w:tc>
          <w:tcPr>
            <w:tcW w:w="1134" w:type="dxa"/>
          </w:tcPr>
          <w:p w:rsidR="007F637F" w:rsidRPr="0004466F" w:rsidRDefault="007F637F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7F637F" w:rsidRPr="0004466F" w:rsidRDefault="007F637F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7F637F" w:rsidRPr="0004466F" w:rsidRDefault="007F637F" w:rsidP="00AE09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01" w:type="dxa"/>
          </w:tcPr>
          <w:p w:rsidR="007F637F" w:rsidRPr="0004466F" w:rsidRDefault="007F637F" w:rsidP="00AE095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466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37,0</w:t>
            </w:r>
          </w:p>
        </w:tc>
      </w:tr>
    </w:tbl>
    <w:p w:rsidR="0098236E" w:rsidRPr="0004466F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04466F" w:rsidRDefault="0098236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236E" w:rsidRPr="0004466F" w:rsidRDefault="00D7206E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04466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  <w:r w:rsidRPr="0004466F">
        <w:rPr>
          <w:rFonts w:ascii="Times New Roman" w:hAnsi="Times New Roman" w:cs="Times New Roman"/>
          <w:sz w:val="28"/>
          <w:szCs w:val="28"/>
          <w:lang w:val="ky-KG"/>
        </w:rPr>
        <w:t xml:space="preserve">Сессиянын катчысы:                                              </w:t>
      </w:r>
      <w:r w:rsidR="003B7DE3" w:rsidRPr="0004466F">
        <w:rPr>
          <w:rFonts w:ascii="Times New Roman" w:hAnsi="Times New Roman" w:cs="Times New Roman"/>
          <w:sz w:val="28"/>
          <w:szCs w:val="28"/>
          <w:lang w:val="ky-KG"/>
        </w:rPr>
        <w:t>Б.Орунбаев</w:t>
      </w:r>
      <w:r w:rsidR="007F637F" w:rsidRPr="0004466F">
        <w:rPr>
          <w:rFonts w:ascii="Times New Roman" w:hAnsi="Times New Roman" w:cs="Times New Roman"/>
          <w:sz w:val="28"/>
          <w:szCs w:val="28"/>
          <w:lang w:val="ky-KG"/>
        </w:rPr>
        <w:t xml:space="preserve">.  </w:t>
      </w:r>
    </w:p>
    <w:p w:rsidR="0098236E" w:rsidRDefault="0098236E">
      <w:pPr>
        <w:rPr>
          <w:sz w:val="28"/>
          <w:szCs w:val="28"/>
          <w:lang w:val="ky-KG"/>
        </w:rPr>
      </w:pPr>
    </w:p>
    <w:p w:rsidR="0098236E" w:rsidRDefault="0098236E">
      <w:pPr>
        <w:rPr>
          <w:sz w:val="28"/>
          <w:szCs w:val="28"/>
          <w:lang w:val="ky-KG"/>
        </w:rPr>
      </w:pPr>
    </w:p>
    <w:sectPr w:rsidR="0098236E" w:rsidSect="00E31E67">
      <w:pgSz w:w="11906" w:h="16838"/>
      <w:pgMar w:top="1135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780C89A"/>
    <w:lvl w:ilvl="0" w:tplc="587AC8A4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FFFFFF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16DF139B"/>
    <w:multiLevelType w:val="singleLevel"/>
    <w:tmpl w:val="813EB6FC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6E"/>
    <w:rsid w:val="0004466F"/>
    <w:rsid w:val="000D2F5A"/>
    <w:rsid w:val="000E1AD7"/>
    <w:rsid w:val="000F7BCE"/>
    <w:rsid w:val="00114F13"/>
    <w:rsid w:val="001D7C60"/>
    <w:rsid w:val="00251B99"/>
    <w:rsid w:val="003B7DE3"/>
    <w:rsid w:val="004C7B53"/>
    <w:rsid w:val="00702CAE"/>
    <w:rsid w:val="0077327E"/>
    <w:rsid w:val="007F637F"/>
    <w:rsid w:val="0098236E"/>
    <w:rsid w:val="00A92FEF"/>
    <w:rsid w:val="00D7206E"/>
    <w:rsid w:val="00DA2890"/>
    <w:rsid w:val="00DE6CC7"/>
    <w:rsid w:val="00E31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D2C6"/>
  <w15:docId w15:val="{6AF6E486-0676-4287-ACE8-111CD82D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E74B5"/>
      <w:sz w:val="32"/>
      <w:szCs w:val="32"/>
    </w:rPr>
  </w:style>
  <w:style w:type="paragraph" w:styleId="2">
    <w:name w:val="List Bullet 2"/>
    <w:basedOn w:val="a"/>
    <w:uiPriority w:val="99"/>
    <w:pPr>
      <w:numPr>
        <w:numId w:val="1"/>
      </w:numPr>
      <w:contextualSpacing/>
    </w:pPr>
  </w:style>
  <w:style w:type="paragraph" w:styleId="a7">
    <w:name w:val="Title"/>
    <w:basedOn w:val="a"/>
    <w:next w:val="a"/>
    <w:link w:val="a8"/>
    <w:uiPriority w:val="10"/>
    <w:qFormat/>
    <w:pPr>
      <w:spacing w:after="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  <w:spacing w:after="160"/>
    </w:pPr>
    <w:rPr>
      <w:rFonts w:eastAsia="SimSun"/>
      <w:color w:val="5A5A5A"/>
      <w:spacing w:val="15"/>
    </w:rPr>
  </w:style>
  <w:style w:type="character" w:customStyle="1" w:styleId="aa">
    <w:name w:val="Подзаголовок Знак"/>
    <w:basedOn w:val="a0"/>
    <w:link w:val="a9"/>
    <w:uiPriority w:val="11"/>
    <w:rPr>
      <w:rFonts w:eastAsia="SimSun"/>
      <w:color w:val="5A5A5A"/>
      <w:spacing w:val="15"/>
    </w:rPr>
  </w:style>
  <w:style w:type="paragraph" w:styleId="ab">
    <w:name w:val="Body Text First Indent"/>
    <w:basedOn w:val="a3"/>
    <w:link w:val="ac"/>
    <w:uiPriority w:val="99"/>
    <w:pPr>
      <w:spacing w:after="200"/>
      <w:ind w:firstLine="360"/>
    </w:pPr>
  </w:style>
  <w:style w:type="character" w:customStyle="1" w:styleId="ac">
    <w:name w:val="Красная строка Знак"/>
    <w:basedOn w:val="a4"/>
    <w:link w:val="ab"/>
    <w:uiPriority w:val="99"/>
  </w:style>
  <w:style w:type="paragraph" w:styleId="ad">
    <w:name w:val="Body Text Indent"/>
    <w:basedOn w:val="a"/>
    <w:link w:val="ae"/>
    <w:uiPriority w:val="9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</w:style>
  <w:style w:type="paragraph" w:styleId="20">
    <w:name w:val="Body Text First Indent 2"/>
    <w:basedOn w:val="ad"/>
    <w:link w:val="21"/>
    <w:uiPriority w:val="99"/>
    <w:pPr>
      <w:spacing w:after="200"/>
      <w:ind w:left="360" w:firstLine="360"/>
    </w:pPr>
  </w:style>
  <w:style w:type="character" w:customStyle="1" w:styleId="21">
    <w:name w:val="Красная строка 2 Знак"/>
    <w:basedOn w:val="ae"/>
    <w:link w:val="20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likajylkenes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2022-12-01T06:20:00Z</cp:lastPrinted>
  <dcterms:created xsi:type="dcterms:W3CDTF">2022-11-25T06:23:00Z</dcterms:created>
  <dcterms:modified xsi:type="dcterms:W3CDTF">2022-12-01T06:21:00Z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3c25f9250849471baa9f4982683c4d04</vt:lpwstr>
  </property>
</Properties>
</file>