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DD" w:rsidRDefault="00EF7FDD" w:rsidP="00EF7FDD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EF7FDD" w:rsidRDefault="00EF7FDD" w:rsidP="00EF7FDD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EF7FDD" w:rsidRDefault="00EF7FDD" w:rsidP="00EF7FDD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EF7FDD" w:rsidRDefault="00EF7FDD" w:rsidP="00EF7FDD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EF7FDD" w:rsidRDefault="00EF7FDD" w:rsidP="00EF7FDD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894600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EF7FDD" w:rsidRDefault="00EF7FDD" w:rsidP="00EF7FDD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EF7FDD" w:rsidRDefault="00EF7FDD" w:rsidP="00EF7FDD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EF7FDD" w:rsidRDefault="00EF7FDD" w:rsidP="00EF7FDD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EF7FDD" w:rsidRDefault="00EF7FDD" w:rsidP="00EF7FDD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EF7FDD" w:rsidRDefault="00EF7FDD" w:rsidP="00EF7FDD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EF7FDD" w:rsidRDefault="00EF7FDD" w:rsidP="00EF7FDD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EF7FDD" w:rsidRDefault="00EF7FDD" w:rsidP="00EF7FDD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6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EF7FDD" w:rsidRDefault="00EF7FDD" w:rsidP="00EF7FDD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89AF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EF7FDD" w:rsidRDefault="00EF7FDD" w:rsidP="00EF7FDD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EF7FDD" w:rsidRDefault="00EF7FDD" w:rsidP="00EF7FDD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F7FDD" w:rsidRDefault="004E7426" w:rsidP="00EF7FD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23-майы</w:t>
      </w:r>
      <w:bookmarkStart w:id="0" w:name="_GoBack"/>
      <w:bookmarkEnd w:id="0"/>
      <w:r w:rsidR="00EF7FD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="00EF7FDD">
        <w:rPr>
          <w:rFonts w:ascii="Times New Roman" w:hAnsi="Times New Roman"/>
          <w:b/>
          <w:sz w:val="24"/>
          <w:szCs w:val="24"/>
          <w:lang w:val="ky-KG"/>
        </w:rPr>
        <w:tab/>
      </w:r>
      <w:r w:rsidR="00EF7FDD">
        <w:rPr>
          <w:rFonts w:ascii="Times New Roman" w:hAnsi="Times New Roman"/>
          <w:b/>
          <w:sz w:val="24"/>
          <w:szCs w:val="24"/>
          <w:lang w:val="ky-KG"/>
        </w:rPr>
        <w:tab/>
      </w:r>
      <w:r w:rsidR="00EF7FDD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EF7FDD" w:rsidRDefault="00894600" w:rsidP="00EF7FDD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r w:rsidR="00EF7FDD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35</w:t>
      </w:r>
    </w:p>
    <w:p w:rsidR="00EF7FDD" w:rsidRPr="00EF7FDD" w:rsidRDefault="00EF7FDD" w:rsidP="00EF7FDD">
      <w:pPr>
        <w:tabs>
          <w:tab w:val="left" w:pos="210"/>
        </w:tabs>
        <w:spacing w:after="0" w:line="240" w:lineRule="auto"/>
        <w:jc w:val="both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y-KG" w:eastAsia="ru-RU"/>
        </w:rPr>
      </w:pPr>
    </w:p>
    <w:p w:rsidR="00EF7FDD" w:rsidRDefault="00EF7FDD" w:rsidP="00EF7FDD">
      <w:pPr>
        <w:spacing w:after="0" w:line="240" w:lineRule="auto"/>
        <w:jc w:val="right"/>
        <w:rPr>
          <w:b/>
          <w:sz w:val="24"/>
          <w:szCs w:val="24"/>
          <w:lang w:val="ky-KG"/>
        </w:rPr>
      </w:pPr>
    </w:p>
    <w:p w:rsidR="00EF7FDD" w:rsidRPr="00EF7FDD" w:rsidRDefault="00EF7FDD" w:rsidP="00EF7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4600" w:rsidRDefault="00894600" w:rsidP="00CC3687">
      <w:pPr>
        <w:numPr>
          <w:ilvl w:val="0"/>
          <w:numId w:val="1"/>
        </w:numPr>
        <w:spacing w:after="0" w:line="240" w:lineRule="auto"/>
        <w:ind w:left="5670" w:hanging="2409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Бирлик айыл өкмөтү менен Ак-Турпак айыл өкмөтүнүн жайыт</w:t>
      </w:r>
    </w:p>
    <w:p w:rsidR="00CC3687" w:rsidRPr="00EF7FDD" w:rsidRDefault="00455EDF" w:rsidP="00CC3687">
      <w:pPr>
        <w:numPr>
          <w:ilvl w:val="0"/>
          <w:numId w:val="1"/>
        </w:numPr>
        <w:spacing w:after="0" w:line="240" w:lineRule="auto"/>
        <w:ind w:left="5670" w:hanging="2409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b/>
          <w:sz w:val="24"/>
          <w:szCs w:val="24"/>
          <w:lang w:val="ky-KG"/>
        </w:rPr>
        <w:t>маселелелери жөнүндө</w:t>
      </w:r>
      <w:r w:rsidR="00D06959" w:rsidRPr="00EF7FDD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0F0870" w:rsidRPr="00EF7FDD" w:rsidRDefault="000F0870" w:rsidP="00CC3687">
      <w:pPr>
        <w:numPr>
          <w:ilvl w:val="0"/>
          <w:numId w:val="1"/>
        </w:numPr>
        <w:spacing w:after="0" w:line="240" w:lineRule="auto"/>
        <w:ind w:left="5670" w:hanging="2409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</w:t>
      </w:r>
    </w:p>
    <w:p w:rsidR="000F0870" w:rsidRPr="00EF7FDD" w:rsidRDefault="00894600" w:rsidP="000F087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455EDF" w:rsidRPr="00EF7FDD">
        <w:rPr>
          <w:rFonts w:ascii="Times New Roman" w:hAnsi="Times New Roman" w:cs="Times New Roman"/>
          <w:sz w:val="24"/>
          <w:szCs w:val="24"/>
          <w:lang w:val="ky-KG"/>
        </w:rPr>
        <w:t>Ак-Турпак айыл аймагынын административдик чегинде катталган Гауян, Ууру</w:t>
      </w:r>
      <w:r w:rsidR="00BC4A8D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-Сай, Гороту </w:t>
      </w:r>
      <w:r w:rsidR="00455EDF" w:rsidRPr="00EF7FDD">
        <w:rPr>
          <w:rFonts w:ascii="Times New Roman" w:hAnsi="Times New Roman" w:cs="Times New Roman"/>
          <w:sz w:val="24"/>
          <w:szCs w:val="24"/>
          <w:lang w:val="ky-KG"/>
        </w:rPr>
        <w:t>жайлоолору</w:t>
      </w:r>
      <w:r w:rsidR="00BC4A8D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455EDF" w:rsidRPr="00EF7FDD">
        <w:rPr>
          <w:rFonts w:ascii="Times New Roman" w:hAnsi="Times New Roman" w:cs="Times New Roman"/>
          <w:sz w:val="24"/>
          <w:szCs w:val="24"/>
          <w:lang w:val="ky-KG"/>
        </w:rPr>
        <w:t>Бирлик айыл аймаг</w:t>
      </w:r>
      <w:r w:rsidR="0066523B" w:rsidRPr="00EF7FDD">
        <w:rPr>
          <w:rFonts w:ascii="Times New Roman" w:hAnsi="Times New Roman" w:cs="Times New Roman"/>
          <w:sz w:val="24"/>
          <w:szCs w:val="24"/>
          <w:lang w:val="ky-KG"/>
        </w:rPr>
        <w:t>ынын административдик аймактык чегине</w:t>
      </w:r>
      <w:r w:rsidR="00455EDF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өткөрүп алуу  </w:t>
      </w:r>
      <w:r w:rsidR="00D0153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боюнча </w:t>
      </w:r>
      <w:r w:rsidR="00C73516" w:rsidRPr="00EF7FDD">
        <w:rPr>
          <w:rFonts w:ascii="Times New Roman" w:hAnsi="Times New Roman" w:cs="Times New Roman"/>
          <w:sz w:val="24"/>
          <w:szCs w:val="24"/>
          <w:lang w:val="ky-KG"/>
        </w:rPr>
        <w:t>2022-жылдын 29-апрелинде район жетекчилери менен биргеликте аталган эки айы</w:t>
      </w:r>
      <w:r w:rsidR="00C3039C" w:rsidRPr="00EF7FDD">
        <w:rPr>
          <w:rFonts w:ascii="Times New Roman" w:hAnsi="Times New Roman" w:cs="Times New Roman"/>
          <w:sz w:val="24"/>
          <w:szCs w:val="24"/>
          <w:lang w:val="ky-KG"/>
        </w:rPr>
        <w:t>л өкмөтүнү</w:t>
      </w:r>
      <w:r w:rsidR="002C0476" w:rsidRPr="00EF7FDD">
        <w:rPr>
          <w:rFonts w:ascii="Times New Roman" w:hAnsi="Times New Roman" w:cs="Times New Roman"/>
          <w:sz w:val="24"/>
          <w:szCs w:val="24"/>
          <w:lang w:val="ky-KG"/>
        </w:rPr>
        <w:t>н тийиштүү комиссиялары</w:t>
      </w:r>
      <w:r w:rsidR="00D0153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нын катышуусунда </w:t>
      </w:r>
      <w:r w:rsidR="00C73516" w:rsidRPr="00EF7FDD">
        <w:rPr>
          <w:rFonts w:ascii="Times New Roman" w:hAnsi="Times New Roman" w:cs="Times New Roman"/>
          <w:sz w:val="24"/>
          <w:szCs w:val="24"/>
          <w:lang w:val="ky-KG"/>
        </w:rPr>
        <w:t>өткөрүлгөн чогулуштун протоколун</w:t>
      </w:r>
      <w:r w:rsidR="00D0153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а негиз жана </w:t>
      </w:r>
      <w:r w:rsidR="00C3039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Ак-Турпак </w:t>
      </w:r>
      <w:r w:rsidR="00FE0AD8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кеңешинин VII чакырылышынын кезектеги XII сессиясынын №30 токтомунун </w:t>
      </w:r>
      <w:r w:rsidR="002C0476" w:rsidRPr="00EF7FDD">
        <w:rPr>
          <w:rFonts w:ascii="Times New Roman" w:hAnsi="Times New Roman" w:cs="Times New Roman"/>
          <w:sz w:val="24"/>
          <w:szCs w:val="24"/>
          <w:lang w:val="ky-KG"/>
        </w:rPr>
        <w:t>негизинде талкуулап чыгып</w:t>
      </w:r>
      <w:r w:rsidR="00C73516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5190E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Бирлик айылдык кеңеши</w:t>
      </w:r>
      <w:r w:rsidR="003276AF" w:rsidRPr="00EF7FD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B414A1" w:rsidRPr="00EF7FDD" w:rsidRDefault="009B5998" w:rsidP="00B414A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 w:rsidR="000F0870" w:rsidRPr="00EF7FDD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8259E4" w:rsidRPr="00EF7FDD" w:rsidRDefault="0066523B" w:rsidP="0066523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D0153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Ак-Турпак айыл аймагынын административдик чегинде турган </w:t>
      </w:r>
      <w:r w:rsidR="00C3039C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Гауян, Ууру-Сай, Гороту жайыт </w:t>
      </w:r>
      <w:r w:rsidRPr="00EF7FDD">
        <w:rPr>
          <w:rFonts w:ascii="Times New Roman" w:hAnsi="Times New Roman" w:cs="Times New Roman"/>
          <w:sz w:val="24"/>
          <w:szCs w:val="24"/>
          <w:lang w:val="ky-KG"/>
        </w:rPr>
        <w:t>жайлоолору</w:t>
      </w:r>
      <w:r w:rsidR="001770DE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3039C" w:rsidRPr="00EF7FDD">
        <w:rPr>
          <w:rFonts w:ascii="Times New Roman" w:hAnsi="Times New Roman" w:cs="Times New Roman"/>
          <w:sz w:val="24"/>
          <w:szCs w:val="24"/>
          <w:lang w:val="ky-KG"/>
        </w:rPr>
        <w:t>ГЛФ</w:t>
      </w:r>
      <w:r w:rsidR="001770DE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 7400 га</w:t>
      </w:r>
      <w:r w:rsidR="00C3039C" w:rsidRPr="00EF7FDD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1770DE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ГЗЗ  2950 га</w:t>
      </w:r>
      <w:r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жалпы </w:t>
      </w:r>
      <w:r w:rsidR="001770DE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10350 га </w:t>
      </w:r>
      <w:r w:rsidRPr="00EF7FDD">
        <w:rPr>
          <w:rFonts w:ascii="Times New Roman" w:hAnsi="Times New Roman" w:cs="Times New Roman"/>
          <w:sz w:val="24"/>
          <w:szCs w:val="24"/>
          <w:lang w:val="ky-KG"/>
        </w:rPr>
        <w:t>жер аянттары менен Бирлик айыл аймагынын административдик аймактык чегине өткөрүлүп алынсын.</w:t>
      </w:r>
    </w:p>
    <w:p w:rsidR="00DC69E6" w:rsidRPr="00EF7FDD" w:rsidRDefault="00C3039C" w:rsidP="0066523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DC69E6" w:rsidRPr="00EF7FDD">
        <w:rPr>
          <w:rFonts w:ascii="Times New Roman" w:hAnsi="Times New Roman" w:cs="Times New Roman"/>
          <w:sz w:val="24"/>
          <w:szCs w:val="24"/>
          <w:lang w:val="ky-KG"/>
        </w:rPr>
        <w:t>. Баткен жерге жайгаштыруу экспедициясы тарабынан даярдалуучу Бирлик жана Ак-Турпак айыл өкмөттөрүнүн административдик чек арасын аныктоочу картасын өзгөртүүгө кеткен чыгымы Бирлик айыл өкмөтү тарабынан каржылансын.</w:t>
      </w:r>
    </w:p>
    <w:p w:rsidR="002C0476" w:rsidRPr="00EF7FDD" w:rsidRDefault="00C3039C" w:rsidP="0066523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2C0476" w:rsidRPr="00EF7FDD">
        <w:rPr>
          <w:rFonts w:ascii="Times New Roman" w:hAnsi="Times New Roman" w:cs="Times New Roman"/>
          <w:sz w:val="24"/>
          <w:szCs w:val="24"/>
          <w:lang w:val="ky-KG"/>
        </w:rPr>
        <w:t>. Токтомдун аткарылышын мыйзам чегинде көзөмөлдөө жагы</w:t>
      </w:r>
      <w:r w:rsidR="00E548AF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 Бирлик айыл өкмөтүнүн жер боюнча түзүлгөн комиссиясына жана өкмөт башчысына</w:t>
      </w:r>
      <w:r w:rsidR="002C0476" w:rsidRPr="00EF7FDD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:rsidR="000353A9" w:rsidRPr="00EF7FDD" w:rsidRDefault="000353A9" w:rsidP="0066523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C6743" w:rsidRPr="00EF7FDD" w:rsidRDefault="002571DB" w:rsidP="000F087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F7FDD">
        <w:rPr>
          <w:rFonts w:ascii="Times New Roman" w:hAnsi="Times New Roman" w:cs="Times New Roman"/>
          <w:b/>
          <w:sz w:val="24"/>
          <w:szCs w:val="24"/>
          <w:lang w:val="ky-KG"/>
        </w:rPr>
        <w:t>Бирлик</w:t>
      </w:r>
      <w:r w:rsidR="0089460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төрагасы: </w:t>
      </w:r>
      <w:r w:rsidR="0089460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89460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E548AF" w:rsidRPr="00EF7FDD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="000F0870" w:rsidRPr="00EF7FD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</w:t>
      </w:r>
    </w:p>
    <w:sectPr w:rsidR="004C6743" w:rsidRPr="00EF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A3"/>
    <w:multiLevelType w:val="hybridMultilevel"/>
    <w:tmpl w:val="5E3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AC6"/>
    <w:multiLevelType w:val="hybridMultilevel"/>
    <w:tmpl w:val="3A2CF6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3CC74CD3"/>
    <w:multiLevelType w:val="hybridMultilevel"/>
    <w:tmpl w:val="B2F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0D8A"/>
    <w:multiLevelType w:val="hybridMultilevel"/>
    <w:tmpl w:val="A8F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83294"/>
    <w:multiLevelType w:val="hybridMultilevel"/>
    <w:tmpl w:val="C28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0"/>
    <w:rsid w:val="000353A9"/>
    <w:rsid w:val="0008174D"/>
    <w:rsid w:val="000F0870"/>
    <w:rsid w:val="00102066"/>
    <w:rsid w:val="001170BF"/>
    <w:rsid w:val="00150275"/>
    <w:rsid w:val="001770DE"/>
    <w:rsid w:val="001C268D"/>
    <w:rsid w:val="001C4356"/>
    <w:rsid w:val="001D254D"/>
    <w:rsid w:val="002571DB"/>
    <w:rsid w:val="002C0476"/>
    <w:rsid w:val="002C7E47"/>
    <w:rsid w:val="00312A39"/>
    <w:rsid w:val="003276AF"/>
    <w:rsid w:val="003A3BD1"/>
    <w:rsid w:val="003D2F0B"/>
    <w:rsid w:val="00455EDF"/>
    <w:rsid w:val="00494D98"/>
    <w:rsid w:val="004C6743"/>
    <w:rsid w:val="004E7426"/>
    <w:rsid w:val="0055190E"/>
    <w:rsid w:val="005E05B2"/>
    <w:rsid w:val="0066523B"/>
    <w:rsid w:val="00681E42"/>
    <w:rsid w:val="00767048"/>
    <w:rsid w:val="008259E4"/>
    <w:rsid w:val="00894600"/>
    <w:rsid w:val="00904344"/>
    <w:rsid w:val="00975946"/>
    <w:rsid w:val="009B5998"/>
    <w:rsid w:val="00A35EBD"/>
    <w:rsid w:val="00AD143F"/>
    <w:rsid w:val="00B414A1"/>
    <w:rsid w:val="00BC4A8D"/>
    <w:rsid w:val="00C3039C"/>
    <w:rsid w:val="00C73516"/>
    <w:rsid w:val="00CC3687"/>
    <w:rsid w:val="00D0153C"/>
    <w:rsid w:val="00D06959"/>
    <w:rsid w:val="00DC69E6"/>
    <w:rsid w:val="00E548AF"/>
    <w:rsid w:val="00EF7FDD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83D6"/>
  <w15:chartTrackingRefBased/>
  <w15:docId w15:val="{5464172D-9C49-4917-91FE-2C5BBDA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F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6</cp:revision>
  <cp:lastPrinted>2022-11-30T09:14:00Z</cp:lastPrinted>
  <dcterms:created xsi:type="dcterms:W3CDTF">2022-11-15T10:31:00Z</dcterms:created>
  <dcterms:modified xsi:type="dcterms:W3CDTF">2022-11-30T09:14:00Z</dcterms:modified>
</cp:coreProperties>
</file>